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3E" w:rsidRPr="00EB5B6C" w:rsidRDefault="00745C08" w:rsidP="00275F9E">
      <w:pPr>
        <w:jc w:val="center"/>
        <w:rPr>
          <w:rFonts w:ascii="Tahoma" w:hAnsi="Tahoma" w:cs="Tahoma"/>
          <w:b/>
          <w:sz w:val="28"/>
          <w:lang w:val="en-US" w:bidi="ar-SA"/>
        </w:rPr>
      </w:pPr>
      <w:r>
        <w:rPr>
          <w:rFonts w:ascii="Tahoma" w:hAnsi="Tahoma" w:cs="Tahoma"/>
          <w:b/>
          <w:sz w:val="28"/>
          <w:lang w:val="en-US" w:bidi="ar-SA"/>
        </w:rPr>
        <w:t>GARDEN CLIFF RESORT PATTAYA</w:t>
      </w:r>
    </w:p>
    <w:p w:rsidR="0084697A" w:rsidRPr="00EB5B6C" w:rsidRDefault="00745C08" w:rsidP="00EB5B6C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en-US" w:bidi="ar-SA"/>
        </w:rPr>
      </w:pPr>
      <w:r>
        <w:rPr>
          <w:rFonts w:ascii="Tahoma" w:hAnsi="Tahoma" w:cs="Tahoma"/>
          <w:b/>
          <w:sz w:val="20"/>
          <w:szCs w:val="20"/>
          <w:lang w:val="en-US" w:bidi="ar-SA"/>
        </w:rPr>
        <w:t>Western wedding ceremonies</w:t>
      </w:r>
      <w:r w:rsidR="00EB5B6C" w:rsidRPr="00EB5B6C">
        <w:rPr>
          <w:rFonts w:ascii="Tahoma" w:hAnsi="Tahoma" w:cs="Tahoma"/>
          <w:b/>
          <w:sz w:val="20"/>
          <w:szCs w:val="20"/>
          <w:lang w:val="en-US" w:bidi="ar-SA"/>
        </w:rPr>
        <w:t>.</w:t>
      </w:r>
    </w:p>
    <w:p w:rsidR="00027394" w:rsidRPr="00EB5B6C" w:rsidRDefault="00745C08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Бутылка игристого вина в номер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27394" w:rsidRPr="00EB5B6C" w:rsidRDefault="00745C08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Завтрак в номер, на утро после церемонии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27394" w:rsidRPr="00EB5B6C" w:rsidRDefault="00745C08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Корзина с фруктами в номер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27394" w:rsidRPr="00EB5B6C" w:rsidRDefault="00745C08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Декор номера в ночь после свадьбы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745C08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Одно бесплатное посещение СПА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745C08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Специально декорированная арка, для проведения церемонии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745C08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Бутоньерка для жениха и букет для невесты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745C08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Регистрационная книга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745C08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Свадебный торт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745C08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Баннер с логотипом жениха и невесты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27394" w:rsidRDefault="00745C08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Музыкальное сопровождение церемонии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EB5B6C" w:rsidRPr="00EB5B6C" w:rsidRDefault="00EB5B6C" w:rsidP="00EB5B6C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sz w:val="20"/>
          <w:szCs w:val="20"/>
          <w:lang w:val="ru-RU" w:bidi="ar-SA"/>
        </w:rPr>
      </w:pPr>
    </w:p>
    <w:p w:rsidR="0084697A" w:rsidRDefault="0084697A" w:rsidP="0084697A">
      <w:pPr>
        <w:spacing w:after="0" w:line="240" w:lineRule="auto"/>
        <w:rPr>
          <w:rFonts w:ascii="Tahoma" w:hAnsi="Tahoma" w:cs="Tahoma"/>
          <w:b/>
          <w:sz w:val="20"/>
          <w:szCs w:val="20"/>
          <w:lang w:val="ru-RU" w:bidi="ar-SA"/>
        </w:rPr>
      </w:pPr>
      <w:r w:rsidRPr="00EB5B6C">
        <w:rPr>
          <w:rFonts w:ascii="Tahoma" w:hAnsi="Tahoma" w:cs="Tahoma"/>
          <w:b/>
          <w:sz w:val="20"/>
          <w:szCs w:val="20"/>
          <w:lang w:val="ru-RU" w:bidi="ar-SA"/>
        </w:rPr>
        <w:t xml:space="preserve">Стоимость пакета </w:t>
      </w:r>
      <w:r w:rsidR="00745C08">
        <w:rPr>
          <w:rFonts w:ascii="Tahoma" w:hAnsi="Tahoma" w:cs="Tahoma"/>
          <w:b/>
          <w:sz w:val="20"/>
          <w:szCs w:val="20"/>
          <w:lang w:val="ru-RU" w:bidi="ar-SA"/>
        </w:rPr>
        <w:t>2622</w:t>
      </w:r>
      <w:bookmarkStart w:id="0" w:name="_GoBack"/>
      <w:bookmarkEnd w:id="0"/>
      <w:r w:rsidRPr="00EB5B6C">
        <w:rPr>
          <w:rFonts w:ascii="Tahoma" w:hAnsi="Tahoma" w:cs="Tahoma"/>
          <w:b/>
          <w:sz w:val="20"/>
          <w:szCs w:val="20"/>
          <w:lang w:val="ru-RU" w:bidi="ar-SA"/>
        </w:rPr>
        <w:t xml:space="preserve"> USD (нетто, без учета комиссии)</w:t>
      </w:r>
      <w:r w:rsidR="00EB5B6C">
        <w:rPr>
          <w:rFonts w:ascii="Tahoma" w:hAnsi="Tahoma" w:cs="Tahoma"/>
          <w:b/>
          <w:sz w:val="20"/>
          <w:szCs w:val="20"/>
          <w:lang w:val="ru-RU" w:bidi="ar-SA"/>
        </w:rPr>
        <w:t>.</w:t>
      </w:r>
    </w:p>
    <w:sectPr w:rsidR="008469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6C" w:rsidRDefault="00EB5B6C" w:rsidP="00EB5B6C">
      <w:pPr>
        <w:spacing w:after="0" w:line="240" w:lineRule="auto"/>
      </w:pPr>
      <w:r>
        <w:separator/>
      </w:r>
    </w:p>
  </w:endnote>
  <w:endnote w:type="continuationSeparator" w:id="0">
    <w:p w:rsidR="00EB5B6C" w:rsidRDefault="00EB5B6C" w:rsidP="00EB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6C" w:rsidRDefault="00EB5B6C" w:rsidP="00EB5B6C">
      <w:pPr>
        <w:spacing w:after="0" w:line="240" w:lineRule="auto"/>
      </w:pPr>
      <w:r>
        <w:separator/>
      </w:r>
    </w:p>
  </w:footnote>
  <w:footnote w:type="continuationSeparator" w:id="0">
    <w:p w:rsidR="00EB5B6C" w:rsidRDefault="00EB5B6C" w:rsidP="00EB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6C" w:rsidRDefault="00EB5B6C" w:rsidP="00EB5B6C">
    <w:pPr>
      <w:pStyle w:val="a6"/>
      <w:ind w:left="6096"/>
    </w:pPr>
    <w:r>
      <w:rPr>
        <w:noProof/>
        <w:lang w:val="ru-RU" w:eastAsia="ru-RU" w:bidi="ar-SA"/>
      </w:rPr>
      <w:drawing>
        <wp:inline distT="0" distB="0" distL="0" distR="0" wp14:anchorId="2D3C3341" wp14:editId="7986FFCE">
          <wp:extent cx="2212930" cy="371475"/>
          <wp:effectExtent l="0" t="0" r="0" b="0"/>
          <wp:docPr id="1" name="Рисунок 1" descr="C:\Users\roman.stepanov\AppData\Local\Microsoft\Windows\Temporary Internet Files\Content.Word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oman.stepanov\AppData\Local\Microsoft\Windows\Temporary Internet Files\Content.Word\логоти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2" cy="37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B6C" w:rsidRDefault="00EB5B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1088"/>
    <w:multiLevelType w:val="hybridMultilevel"/>
    <w:tmpl w:val="B624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4328"/>
    <w:multiLevelType w:val="hybridMultilevel"/>
    <w:tmpl w:val="4DDC7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63AF6"/>
    <w:multiLevelType w:val="hybridMultilevel"/>
    <w:tmpl w:val="67C2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D61BA"/>
    <w:multiLevelType w:val="hybridMultilevel"/>
    <w:tmpl w:val="4AE8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650E"/>
    <w:multiLevelType w:val="hybridMultilevel"/>
    <w:tmpl w:val="11D4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64EDD"/>
    <w:multiLevelType w:val="hybridMultilevel"/>
    <w:tmpl w:val="611E2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AB58A2"/>
    <w:multiLevelType w:val="hybridMultilevel"/>
    <w:tmpl w:val="1E4C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064C1"/>
    <w:multiLevelType w:val="hybridMultilevel"/>
    <w:tmpl w:val="3B6E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2582C"/>
    <w:multiLevelType w:val="hybridMultilevel"/>
    <w:tmpl w:val="906E6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8C6682"/>
    <w:multiLevelType w:val="hybridMultilevel"/>
    <w:tmpl w:val="AEDA6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D87A73"/>
    <w:multiLevelType w:val="hybridMultilevel"/>
    <w:tmpl w:val="9F2A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D6CFF"/>
    <w:multiLevelType w:val="hybridMultilevel"/>
    <w:tmpl w:val="9A203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3E"/>
    <w:rsid w:val="00000F11"/>
    <w:rsid w:val="00027394"/>
    <w:rsid w:val="00046211"/>
    <w:rsid w:val="0005053D"/>
    <w:rsid w:val="000B44EC"/>
    <w:rsid w:val="002304C5"/>
    <w:rsid w:val="00275F9E"/>
    <w:rsid w:val="004F3AC0"/>
    <w:rsid w:val="00592DCD"/>
    <w:rsid w:val="005A4342"/>
    <w:rsid w:val="005E770B"/>
    <w:rsid w:val="00745C08"/>
    <w:rsid w:val="0084697A"/>
    <w:rsid w:val="00983C5D"/>
    <w:rsid w:val="00A63334"/>
    <w:rsid w:val="00B31343"/>
    <w:rsid w:val="00D27C3E"/>
    <w:rsid w:val="00EB5B6C"/>
    <w:rsid w:val="00F2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D033E-C87F-40CC-84CB-63BBD8A6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5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F215B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B5B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5B6C"/>
  </w:style>
  <w:style w:type="paragraph" w:styleId="a8">
    <w:name w:val="footer"/>
    <w:basedOn w:val="a"/>
    <w:link w:val="a9"/>
    <w:uiPriority w:val="99"/>
    <w:unhideWhenUsed/>
    <w:rsid w:val="00EB5B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Nurilla Yzabekova</dc:creator>
  <cp:lastModifiedBy>Daria Pendiuhova</cp:lastModifiedBy>
  <cp:revision>5</cp:revision>
  <dcterms:created xsi:type="dcterms:W3CDTF">2016-05-31T15:16:00Z</dcterms:created>
  <dcterms:modified xsi:type="dcterms:W3CDTF">2017-09-06T06:54:00Z</dcterms:modified>
</cp:coreProperties>
</file>